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134"/>
        <w:gridCol w:w="892"/>
        <w:gridCol w:w="273"/>
        <w:gridCol w:w="278"/>
        <w:gridCol w:w="412"/>
        <w:gridCol w:w="271"/>
        <w:gridCol w:w="555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31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73145">
              <w:rPr>
                <w:rFonts w:ascii="宋体" w:hAnsi="宋体" w:hint="eastAsia"/>
                <w:kern w:val="0"/>
                <w:sz w:val="18"/>
                <w:szCs w:val="18"/>
              </w:rPr>
              <w:t>植物园花卉环境布置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5794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钟伟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5794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18500198550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31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31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E112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111.6259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5794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9.7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31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31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E112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111.6259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110DAB">
        <w:trPr>
          <w:trHeight w:val="96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E7D8F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BE7D8F">
              <w:rPr>
                <w:rFonts w:ascii="宋体" w:hAnsi="宋体" w:hint="eastAsia"/>
                <w:kern w:val="0"/>
                <w:sz w:val="18"/>
                <w:szCs w:val="18"/>
              </w:rPr>
              <w:t>该项目的实施将为游客提供更加优美的游览环境，以营造更好的节日氛围。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02827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该项目的实施</w:t>
            </w:r>
            <w:r w:rsidR="00110DAB" w:rsidRPr="00BE7D8F">
              <w:rPr>
                <w:rFonts w:ascii="宋体" w:hAnsi="宋体" w:hint="eastAsia"/>
                <w:kern w:val="0"/>
                <w:sz w:val="18"/>
                <w:szCs w:val="18"/>
              </w:rPr>
              <w:t>为游客提供更加优美的游览环境，以营造更好的节日氛围。</w:t>
            </w:r>
            <w:bookmarkStart w:id="0" w:name="_GoBack"/>
            <w:bookmarkEnd w:id="0"/>
          </w:p>
        </w:tc>
      </w:tr>
      <w:tr w:rsidR="00CF138C" w:rsidTr="00110DAB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110DAB">
        <w:trPr>
          <w:trHeight w:val="74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45794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完成全年重大节日花展布置次数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5794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kern w:val="0"/>
                <w:sz w:val="18"/>
                <w:szCs w:val="18"/>
              </w:rPr>
              <w:t>≥4期/年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76A8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  <w:r w:rsidR="00110DAB">
              <w:rPr>
                <w:rFonts w:ascii="宋体" w:hAnsi="宋体" w:hint="eastAsia"/>
                <w:kern w:val="0"/>
                <w:sz w:val="18"/>
                <w:szCs w:val="18"/>
              </w:rPr>
              <w:t>期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76A8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76A8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110DAB">
        <w:trPr>
          <w:trHeight w:val="82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45794B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支出成本在预算额度之内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5794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kern w:val="0"/>
                <w:sz w:val="18"/>
                <w:szCs w:val="18"/>
              </w:rPr>
              <w:t>≤115万元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111.6259万元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76A8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776A8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10DAB" w:rsidTr="00110DAB">
        <w:trPr>
          <w:trHeight w:val="71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0DAB" w:rsidRDefault="00110DA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 w:rsidP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110DAB" w:rsidRDefault="00110DAB" w:rsidP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广大游客满意度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 w:rsidP="00B156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5794B"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 w:rsidP="00B156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 w:rsidP="00B156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 w:rsidP="00B156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10DAB" w:rsidTr="00110DAB">
        <w:trPr>
          <w:trHeight w:val="694"/>
          <w:jc w:val="center"/>
        </w:trPr>
        <w:tc>
          <w:tcPr>
            <w:tcW w:w="6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DAB" w:rsidRDefault="00110DA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F37" w:rsidRDefault="00D15F37" w:rsidP="00A846E8">
      <w:r>
        <w:separator/>
      </w:r>
    </w:p>
  </w:endnote>
  <w:endnote w:type="continuationSeparator" w:id="0">
    <w:p w:rsidR="00D15F37" w:rsidRDefault="00D15F37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F37" w:rsidRDefault="00D15F37" w:rsidP="00A846E8">
      <w:r>
        <w:separator/>
      </w:r>
    </w:p>
  </w:footnote>
  <w:footnote w:type="continuationSeparator" w:id="0">
    <w:p w:rsidR="00D15F37" w:rsidRDefault="00D15F37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3CA5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A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6E4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21D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127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5794B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0B04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17FB6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09E7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2827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0BE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85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0F2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3745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E7D8F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577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6B0B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5F37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5D4C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AEC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157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9</cp:revision>
  <dcterms:created xsi:type="dcterms:W3CDTF">2023-11-14T03:20:00Z</dcterms:created>
  <dcterms:modified xsi:type="dcterms:W3CDTF">2024-04-30T02:08:00Z</dcterms:modified>
</cp:coreProperties>
</file>